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7" w:type="dxa"/>
        <w:jc w:val="center"/>
        <w:tblInd w:w="2223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76"/>
        <w:gridCol w:w="6145"/>
        <w:gridCol w:w="850"/>
        <w:gridCol w:w="4891"/>
        <w:gridCol w:w="1159"/>
        <w:gridCol w:w="26"/>
        <w:gridCol w:w="1134"/>
        <w:gridCol w:w="1116"/>
      </w:tblGrid>
      <w:tr w:rsidR="00066C2A" w:rsidRPr="00103B16" w:rsidTr="00066C2A">
        <w:trPr>
          <w:cantSplit/>
          <w:trHeight w:val="619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C2A" w:rsidRPr="00103B16" w:rsidRDefault="00066C2A" w:rsidP="00066C2A">
            <w:pPr>
              <w:shd w:val="clear" w:color="auto" w:fill="FFFFFF"/>
              <w:spacing w:after="0" w:line="240" w:lineRule="auto"/>
              <w:ind w:left="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  <w:p w:rsidR="00066C2A" w:rsidRPr="00103B16" w:rsidRDefault="00066C2A" w:rsidP="00066C2A">
            <w:pPr>
              <w:shd w:val="clear" w:color="auto" w:fill="FFFFFF"/>
              <w:spacing w:after="0" w:line="240" w:lineRule="auto"/>
              <w:ind w:left="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6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216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Формируемые умения/личностные качества (планируемые результаты обучения)</w:t>
            </w:r>
          </w:p>
        </w:tc>
        <w:tc>
          <w:tcPr>
            <w:tcW w:w="23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66C2A" w:rsidRPr="00103B16" w:rsidRDefault="00066C2A" w:rsidP="00020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Даты проведе</w:t>
            </w: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066C2A" w:rsidRPr="00103B16" w:rsidRDefault="00066C2A" w:rsidP="00020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020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C2A" w:rsidRPr="00103B16" w:rsidTr="00066C2A">
        <w:trPr>
          <w:cantSplit/>
          <w:trHeight w:val="619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66C2A" w:rsidRPr="00103B16" w:rsidRDefault="00066C2A" w:rsidP="00066C2A">
            <w:pPr>
              <w:shd w:val="clear" w:color="auto" w:fill="FFFFFF"/>
              <w:spacing w:after="0" w:line="240" w:lineRule="auto"/>
              <w:ind w:left="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216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66C2A" w:rsidRDefault="00066C2A" w:rsidP="00020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5E5D83" w:rsidRPr="0002047E" w:rsidRDefault="005E5D83" w:rsidP="00020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66C2A" w:rsidRDefault="00066C2A" w:rsidP="00020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  <w:p w:rsidR="005E5D83" w:rsidRPr="00103B16" w:rsidRDefault="005E5D83" w:rsidP="00020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C2A" w:rsidRDefault="00066C2A" w:rsidP="00020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C2A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066C2A">
            <w:pPr>
              <w:shd w:val="clear" w:color="auto" w:fill="FFFFFF"/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98186B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информационные процессы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  <w:p w:rsidR="00066C2A" w:rsidRPr="00103B16" w:rsidRDefault="00066C2A" w:rsidP="00471C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216965">
            <w:pPr>
              <w:spacing w:after="0" w:line="240" w:lineRule="auto"/>
              <w:ind w:left="7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C2A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84109E">
            <w:pPr>
              <w:pStyle w:val="a3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правилам поведениям в кабинете информатики. Информация и информационные процессы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. работы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F57AD9">
            <w:pPr>
              <w:spacing w:after="0" w:line="240" w:lineRule="auto"/>
              <w:ind w:left="7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Информационные процессы в технике; количество информации как мера уменьшения неопределенности; единицы измерения информации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C2A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  <w:r w:rsidR="00066C2A">
              <w:rPr>
                <w:rFonts w:cs="Calibri"/>
                <w:color w:val="000000"/>
              </w:rPr>
              <w:t>.сен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C2A" w:rsidRDefault="00066C2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06.сен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Default="00066C2A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066C2A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533B61">
            <w:pPr>
              <w:pStyle w:val="a3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Количество информации. Алфавитный подход. Решение задач.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216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Алфавитный подход; алфавит, мощность алфавита; количество символов в сообщении.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C2A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  <w:r w:rsidR="00066C2A">
              <w:rPr>
                <w:rFonts w:cs="Calibri"/>
                <w:color w:val="000000"/>
              </w:rPr>
              <w:t>.сен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C2A" w:rsidRDefault="00BB37D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  <w:r w:rsidR="00066C2A">
              <w:rPr>
                <w:rFonts w:cs="Calibri"/>
                <w:color w:val="000000"/>
              </w:rPr>
              <w:t>.сен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Default="00066C2A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066C2A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F57AD9">
            <w:pPr>
              <w:pStyle w:val="a3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Структурирование информации. Практическая работа1 «Списки, таблицы, деревья»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F57AD9">
            <w:pPr>
              <w:spacing w:after="0" w:line="240" w:lineRule="auto"/>
              <w:ind w:left="7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Для чего структурировать информацию. Уметь применять типы структур на практике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C2A" w:rsidRDefault="00C8395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  <w:r w:rsidR="00066C2A">
              <w:rPr>
                <w:rFonts w:cs="Calibri"/>
                <w:color w:val="000000"/>
              </w:rPr>
              <w:t>.сен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C2A" w:rsidRDefault="00BB37DB" w:rsidP="00BB37D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  <w:r w:rsidR="00066C2A">
              <w:rPr>
                <w:rFonts w:cs="Calibri"/>
                <w:color w:val="000000"/>
              </w:rPr>
              <w:t>.сен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Default="00066C2A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066C2A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98186B">
            <w:pPr>
              <w:pStyle w:val="a3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101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Структурирование информации. Практическая работа2 «Графы»</w:t>
            </w:r>
            <w:r w:rsidRPr="00103B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1B265C">
            <w:pPr>
              <w:spacing w:after="0" w:line="240" w:lineRule="auto"/>
              <w:ind w:left="7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Уметь применять типы структур на практике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C2A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  <w:r w:rsidR="00066C2A">
              <w:rPr>
                <w:rFonts w:cs="Calibri"/>
                <w:color w:val="000000"/>
              </w:rPr>
              <w:t>.сен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6C2A" w:rsidRDefault="00BB37D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  <w:r w:rsidR="00066C2A">
              <w:rPr>
                <w:rFonts w:cs="Calibri"/>
                <w:color w:val="000000"/>
              </w:rPr>
              <w:t>.сен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Default="00066C2A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066C2A" w:rsidRPr="00103B16" w:rsidTr="00066C2A">
        <w:trPr>
          <w:cantSplit/>
          <w:trHeight w:val="455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066C2A">
            <w:pPr>
              <w:shd w:val="clear" w:color="auto" w:fill="FFFFFF"/>
              <w:spacing w:after="0" w:line="240" w:lineRule="auto"/>
              <w:ind w:left="6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89499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216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C2A" w:rsidRPr="00103B16" w:rsidRDefault="00066C2A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F57AD9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Кодирование текстовой информации</w:t>
            </w:r>
            <w:r w:rsidRPr="00103B16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.</w:t>
            </w:r>
            <w:r w:rsidRPr="00103B16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3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 «Кодировки русских букв»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1 контр. работа</w:t>
            </w:r>
          </w:p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. работы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Текстовая информация. Кодировки символов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05.окт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04.окт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F57AD9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Создание и форматирование  документов в текстовых редакторах </w:t>
            </w:r>
            <w:r w:rsidRPr="00103B16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4 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 «Создание и форматирование документа»</w:t>
            </w:r>
            <w:r w:rsidRPr="00103B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B7736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Редактирование, форматирование документа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12.окт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11.окт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EF678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Компьютерные словари и системы компьютерного перевода текстов.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Умение пользоваться компьютерными словарями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19.окт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18.окт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EF678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Системы оптического распознавания документов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B7736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работать с программами 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>распознавания документов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26.окт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25.окт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EF678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 xml:space="preserve">Кодирование графической информации. </w:t>
            </w:r>
            <w:r w:rsidRPr="00103B1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5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 «Кодирование графической информации»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Представление числовой информации с помощью систем счисления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09.ноя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08.ноя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EF678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 xml:space="preserve">Растровая графика. </w:t>
            </w:r>
            <w:r w:rsidRPr="00103B1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№6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 «Растровая графика»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Растровая графика. Растровые графические редакторы.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16.ноя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15.ноя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EF678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 xml:space="preserve">Векторная </w:t>
            </w:r>
            <w:proofErr w:type="spellStart"/>
            <w:r w:rsidRPr="00103B16">
              <w:rPr>
                <w:rFonts w:ascii="Times New Roman" w:hAnsi="Times New Roman"/>
                <w:sz w:val="24"/>
                <w:szCs w:val="24"/>
              </w:rPr>
              <w:t>графика.</w:t>
            </w:r>
            <w:r w:rsidRPr="00103B16">
              <w:rPr>
                <w:rFonts w:ascii="Times New Roman" w:hAnsi="Times New Roman"/>
                <w:i/>
                <w:sz w:val="24"/>
                <w:szCs w:val="24"/>
              </w:rPr>
              <w:t>Практическая</w:t>
            </w:r>
            <w:proofErr w:type="spellEnd"/>
            <w:r w:rsidRPr="00103B16">
              <w:rPr>
                <w:rFonts w:ascii="Times New Roman" w:hAnsi="Times New Roman"/>
                <w:i/>
                <w:sz w:val="24"/>
                <w:szCs w:val="24"/>
              </w:rPr>
              <w:t xml:space="preserve"> работа №7.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 «Трехмерная векторная графика»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Векторная графика. Векторные графические редакторы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23.ноя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22.ноя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EF678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Кодирование звуковой информации. Решение задач.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B7736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Звуковая информация. Уметь находить размер звукового файла.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30.ноя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29.ноя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7B615E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03B16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 8 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>«Создание и редактирование оцифрованного звука»</w:t>
            </w: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Форматы звуковых файлов. Запись звука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07.дек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06.дек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EF678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 xml:space="preserve">Компьютерные презентации. </w:t>
            </w:r>
            <w:r w:rsidRPr="00103B1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№11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 Разработка презентации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Уметь создавать презентации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14.дек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13.дек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EF678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Представление числовой информации с помощью систем счисления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eastAsia="Calibri" w:hAnsi="Times New Roman"/>
                <w:sz w:val="24"/>
                <w:szCs w:val="24"/>
              </w:rPr>
              <w:t>Системы счисления. Перевод в системах счисления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21.дек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20.дек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761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BB1B4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 «Перевод чисел из одной системы счисления в другую»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знания по системам счисления при решении задач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28.дек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27.дек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BB1B4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Проекты по теме «Системы счислении»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Проектная работа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18.янв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17.янв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BB1B4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eastAsia="Calibri" w:hAnsi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BB1B4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</w:t>
            </w:r>
            <w:proofErr w:type="spellStart"/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. таблиц. Ввод и редактирование данных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25.янв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24.янв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BB1B4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 №13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 «Относительные, абсолютные и смешанные ссылки в электронных таблицах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BB1B4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применять 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>относительные, абсолютные и смешанные ссылки в электронных таблицах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01.фев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31.янв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BB1B4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Встроенные функции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BB1B4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применять 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>Встроенные функции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08.фев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07.фев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BB1B46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BB1B4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 строить диаграммы и графики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15.фев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14.фев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98186B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03B16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«информационные технологии»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BB1B4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22.фев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21.фев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411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shd w:val="clear" w:color="auto" w:fill="FFFFFF"/>
              <w:spacing w:after="0" w:line="240" w:lineRule="auto"/>
              <w:ind w:left="6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BB1B46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12ч.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216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40786F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Локальные компьютерные сети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1 контр.</w:t>
            </w:r>
          </w:p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. работы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eastAsia="Calibri" w:hAnsi="Times New Roman"/>
                <w:sz w:val="24"/>
                <w:szCs w:val="24"/>
              </w:rPr>
              <w:t>Локальные сети, виды и классификация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01.мар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28.фев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40786F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Глобальная компьютерная сеть Интернет.</w:t>
            </w:r>
            <w:r w:rsidRPr="00103B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03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Подключение к Интернету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02A7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 xml:space="preserve">Интернет; </w:t>
            </w:r>
            <w:r w:rsidRPr="00103B1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 –адрес; Протоколы передачи. </w:t>
            </w:r>
            <w:r w:rsidRPr="00103B16">
              <w:rPr>
                <w:rFonts w:ascii="Times New Roman" w:eastAsia="Calibri" w:hAnsi="Times New Roman"/>
                <w:sz w:val="24"/>
                <w:szCs w:val="24"/>
              </w:rPr>
              <w:t>Модемы. Линии связи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15.мар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07.мар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40786F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 xml:space="preserve">Всемирная паутина. </w:t>
            </w:r>
            <w:r w:rsidRPr="00103B1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№17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 «Настройка браузера»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Уметь делать настройки браузера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05.апр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14.мар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40786F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 xml:space="preserve">Электронная  почта.  </w:t>
            </w:r>
            <w:r w:rsidRPr="00103B1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№18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 «Работа с электронной почтой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 xml:space="preserve">Электронная почта, почтовые программы, адрес электронной почты, @, почтовые черви, спам, </w:t>
            </w:r>
            <w:r w:rsidRPr="00103B16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>- почта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12.апр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21.мар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40786F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Общение в Интернете в реальном времени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02A7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eastAsia="Calibri" w:hAnsi="Times New Roman"/>
                <w:sz w:val="24"/>
                <w:szCs w:val="24"/>
              </w:rPr>
              <w:t>Общение в Интернете. Программы для общения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19.апр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04.апр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40786F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eastAsia="Calibri" w:hAnsi="Times New Roman"/>
                <w:sz w:val="24"/>
                <w:szCs w:val="24"/>
              </w:rPr>
              <w:t>Файловые архивы.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eastAsia="Calibri" w:hAnsi="Times New Roman"/>
                <w:sz w:val="24"/>
                <w:szCs w:val="24"/>
              </w:rPr>
              <w:t>Файловые архивы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; Протоколы передачи данных; </w:t>
            </w:r>
            <w:r w:rsidRPr="00103B16">
              <w:rPr>
                <w:rFonts w:ascii="Times New Roman" w:hAnsi="Times New Roman"/>
                <w:sz w:val="24"/>
                <w:szCs w:val="24"/>
                <w:lang w:val="en-US"/>
              </w:rPr>
              <w:t>FTP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- клиенты; </w:t>
            </w:r>
            <w:r w:rsidRPr="00103B16">
              <w:rPr>
                <w:rFonts w:ascii="Times New Roman" w:hAnsi="Times New Roman"/>
                <w:sz w:val="24"/>
                <w:szCs w:val="24"/>
                <w:lang w:val="en-US"/>
              </w:rPr>
              <w:t>Off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>-</w:t>
            </w:r>
            <w:r w:rsidRPr="00103B16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 браузеры.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26.апр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11.апр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40786F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eastAsia="Calibri" w:hAnsi="Times New Roman"/>
                <w:sz w:val="24"/>
                <w:szCs w:val="24"/>
              </w:rPr>
              <w:t xml:space="preserve">Радио, телевидение и </w:t>
            </w:r>
            <w:r w:rsidRPr="00103B1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Wed</w:t>
            </w:r>
            <w:r w:rsidRPr="00103B16">
              <w:rPr>
                <w:rFonts w:ascii="Times New Roman" w:eastAsia="Calibri" w:hAnsi="Times New Roman"/>
                <w:sz w:val="24"/>
                <w:szCs w:val="24"/>
              </w:rPr>
              <w:t xml:space="preserve"> камеры в Интернете.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>Интернет – радио; Интернет – телевидение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03.май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18.апр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40786F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Поиск информации в Интернете</w:t>
            </w:r>
            <w:r w:rsidRPr="00103B16">
              <w:rPr>
                <w:rFonts w:ascii="Times New Roman" w:hAnsi="Times New Roman"/>
                <w:bCs/>
                <w:vanish/>
                <w:color w:val="000000"/>
                <w:sz w:val="24"/>
                <w:szCs w:val="24"/>
              </w:rPr>
              <w:t xml:space="preserve"> </w:t>
            </w: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03B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 №22</w:t>
            </w: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«Поиск в Интернете»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02A7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</w:rPr>
              <w:t xml:space="preserve">Поисковые системы; </w:t>
            </w:r>
            <w:r w:rsidRPr="00103B16">
              <w:rPr>
                <w:rFonts w:ascii="Times New Roman" w:eastAsia="Calibri" w:hAnsi="Times New Roman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10.май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25.апр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277E39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Электронная коммерция в Интернете.</w:t>
            </w:r>
            <w:r w:rsidRPr="00103B16">
              <w:rPr>
                <w:rFonts w:ascii="Times New Roman" w:hAnsi="Times New Roman"/>
                <w:bCs/>
                <w:vanish/>
                <w:color w:val="000000"/>
                <w:sz w:val="24"/>
                <w:szCs w:val="24"/>
              </w:rPr>
              <w:t xml:space="preserve">. </w:t>
            </w: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03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Библиотеки, энциклопедии и словари в Интернете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3B16">
              <w:rPr>
                <w:rFonts w:ascii="Times New Roman" w:hAnsi="Times New Roman"/>
                <w:sz w:val="24"/>
                <w:szCs w:val="24"/>
              </w:rPr>
              <w:t>Хостинг</w:t>
            </w:r>
            <w:proofErr w:type="spellEnd"/>
            <w:r w:rsidRPr="00103B16">
              <w:rPr>
                <w:rFonts w:ascii="Times New Roman" w:hAnsi="Times New Roman"/>
                <w:sz w:val="24"/>
                <w:szCs w:val="24"/>
              </w:rPr>
              <w:t>; Реклама; Интернет – магазин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17.май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02.май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277E39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eastAsia="Calibri" w:hAnsi="Times New Roman"/>
                <w:sz w:val="24"/>
                <w:szCs w:val="24"/>
              </w:rPr>
              <w:t xml:space="preserve">Основы языка разметки гипертекста. </w:t>
            </w:r>
            <w:r w:rsidRPr="00103B1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HTML</w:t>
            </w:r>
            <w:r w:rsidRPr="00103B16">
              <w:rPr>
                <w:rFonts w:ascii="Times New Roman" w:eastAsia="Calibri" w:hAnsi="Times New Roman"/>
                <w:sz w:val="24"/>
                <w:szCs w:val="24"/>
              </w:rPr>
              <w:t>-редакторы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D321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- код; </w:t>
            </w:r>
            <w:r w:rsidRPr="00103B16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03B16">
              <w:rPr>
                <w:rFonts w:ascii="Times New Roman" w:hAnsi="Times New Roman"/>
                <w:sz w:val="24"/>
                <w:szCs w:val="24"/>
              </w:rPr>
              <w:t xml:space="preserve"> –страница;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24.май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16.май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40786F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№3 по теме «Коммуникационные технологии».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216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Обобщение, уметь анализировать и сопоставлять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31.май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23.май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3773D4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216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3B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Обобщение, повторение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30.май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  <w:tr w:rsidR="005E5D83" w:rsidRPr="00103B16" w:rsidTr="00066C2A">
        <w:trPr>
          <w:cantSplit/>
          <w:trHeight w:val="624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066C2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3773D4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5D83" w:rsidRPr="00103B16" w:rsidRDefault="005E5D83" w:rsidP="00471C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Pr="00103B16" w:rsidRDefault="005E5D83" w:rsidP="00216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D83" w:rsidRDefault="005E5D83">
            <w:pPr>
              <w:jc w:val="right"/>
              <w:rPr>
                <w:color w:val="000000"/>
              </w:rPr>
            </w:pPr>
          </w:p>
        </w:tc>
      </w:tr>
    </w:tbl>
    <w:p w:rsidR="002C5969" w:rsidRPr="00277E39" w:rsidRDefault="002C5969" w:rsidP="00D02A75">
      <w:pPr>
        <w:rPr>
          <w:rFonts w:ascii="Times New Roman" w:hAnsi="Times New Roman"/>
          <w:sz w:val="24"/>
          <w:szCs w:val="24"/>
        </w:rPr>
      </w:pPr>
    </w:p>
    <w:sectPr w:rsidR="002C5969" w:rsidRPr="00277E39" w:rsidSect="00232E82">
      <w:pgSz w:w="16838" w:h="11906" w:orient="landscape"/>
      <w:pgMar w:top="851" w:right="720" w:bottom="851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561"/>
    <w:multiLevelType w:val="hybridMultilevel"/>
    <w:tmpl w:val="8648DE76"/>
    <w:lvl w:ilvl="0" w:tplc="69C052B0">
      <w:start w:val="1"/>
      <w:numFmt w:val="decimal"/>
      <w:lvlText w:val="1.%1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>
    <w:nsid w:val="11D0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64097"/>
    <w:multiLevelType w:val="hybridMultilevel"/>
    <w:tmpl w:val="935EF334"/>
    <w:lvl w:ilvl="0" w:tplc="922ADD90">
      <w:start w:val="1"/>
      <w:numFmt w:val="decimal"/>
      <w:lvlText w:val="%1."/>
      <w:lvlJc w:val="left"/>
      <w:pPr>
        <w:ind w:left="774" w:hanging="360"/>
      </w:pPr>
      <w:rPr>
        <w:rFonts w:ascii="Times New Roman" w:hAnsi="Times New Roman"/>
        <w:b w:val="0"/>
        <w:sz w:val="24"/>
      </w:rPr>
    </w:lvl>
    <w:lvl w:ilvl="1" w:tplc="8CFC29A8">
      <w:start w:val="1"/>
      <w:numFmt w:val="decimal"/>
      <w:lvlText w:val="1.%2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3CB083A"/>
    <w:multiLevelType w:val="hybridMultilevel"/>
    <w:tmpl w:val="B5FE4C88"/>
    <w:lvl w:ilvl="0" w:tplc="BE24118A">
      <w:start w:val="1"/>
      <w:numFmt w:val="decimal"/>
      <w:lvlText w:val="%1."/>
      <w:lvlJc w:val="left"/>
      <w:pPr>
        <w:ind w:left="46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6583"/>
    <w:multiLevelType w:val="hybridMultilevel"/>
    <w:tmpl w:val="6486C846"/>
    <w:lvl w:ilvl="0" w:tplc="2DD25F00">
      <w:start w:val="1"/>
      <w:numFmt w:val="decimal"/>
      <w:lvlText w:val="%1."/>
      <w:lvlJc w:val="left"/>
      <w:pPr>
        <w:ind w:left="461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979C2"/>
    <w:multiLevelType w:val="hybridMultilevel"/>
    <w:tmpl w:val="D76ABCD4"/>
    <w:lvl w:ilvl="0" w:tplc="BE24118A">
      <w:start w:val="1"/>
      <w:numFmt w:val="decimal"/>
      <w:lvlText w:val="%1."/>
      <w:lvlJc w:val="left"/>
      <w:pPr>
        <w:ind w:left="118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6">
    <w:nsid w:val="203302F6"/>
    <w:multiLevelType w:val="multilevel"/>
    <w:tmpl w:val="1AC432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7E1259D"/>
    <w:multiLevelType w:val="hybridMultilevel"/>
    <w:tmpl w:val="7E6C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329DA"/>
    <w:multiLevelType w:val="hybridMultilevel"/>
    <w:tmpl w:val="9948D026"/>
    <w:lvl w:ilvl="0" w:tplc="1DBC024C">
      <w:start w:val="3"/>
      <w:numFmt w:val="decimal"/>
      <w:lvlText w:val="%1."/>
      <w:lvlJc w:val="left"/>
      <w:pPr>
        <w:ind w:left="46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00448"/>
    <w:multiLevelType w:val="hybridMultilevel"/>
    <w:tmpl w:val="F58A3E36"/>
    <w:lvl w:ilvl="0" w:tplc="EA94D966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2211A"/>
    <w:multiLevelType w:val="hybridMultilevel"/>
    <w:tmpl w:val="57886F42"/>
    <w:lvl w:ilvl="0" w:tplc="AAF878F4">
      <w:start w:val="1"/>
      <w:numFmt w:val="decimal"/>
      <w:lvlText w:val="3.%1"/>
      <w:lvlJc w:val="left"/>
      <w:pPr>
        <w:ind w:left="461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40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9D2160"/>
    <w:multiLevelType w:val="hybridMultilevel"/>
    <w:tmpl w:val="10222E9E"/>
    <w:lvl w:ilvl="0" w:tplc="C2B063A0">
      <w:numFmt w:val="decimal"/>
      <w:lvlText w:val="1.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A6D90"/>
    <w:multiLevelType w:val="multilevel"/>
    <w:tmpl w:val="9840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0C019A"/>
    <w:multiLevelType w:val="hybridMultilevel"/>
    <w:tmpl w:val="1F8A68D8"/>
    <w:lvl w:ilvl="0" w:tplc="C0C6FE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6232E"/>
    <w:multiLevelType w:val="hybridMultilevel"/>
    <w:tmpl w:val="DDEA0002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20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234531"/>
    <w:multiLevelType w:val="hybridMultilevel"/>
    <w:tmpl w:val="774034EC"/>
    <w:lvl w:ilvl="0" w:tplc="69E04B20">
      <w:start w:val="1"/>
      <w:numFmt w:val="decimal"/>
      <w:lvlText w:val="1.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D7A56"/>
    <w:multiLevelType w:val="hybridMultilevel"/>
    <w:tmpl w:val="14A41484"/>
    <w:lvl w:ilvl="0" w:tplc="630C45BC">
      <w:start w:val="1"/>
      <w:numFmt w:val="decimal"/>
      <w:lvlText w:val="2.%1"/>
      <w:lvlJc w:val="left"/>
      <w:pPr>
        <w:ind w:left="461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43013"/>
    <w:multiLevelType w:val="hybridMultilevel"/>
    <w:tmpl w:val="F362B876"/>
    <w:lvl w:ilvl="0" w:tplc="086692FE">
      <w:start w:val="3"/>
      <w:numFmt w:val="decimal"/>
      <w:lvlText w:val="1.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44A07"/>
    <w:multiLevelType w:val="hybridMultilevel"/>
    <w:tmpl w:val="36108E52"/>
    <w:lvl w:ilvl="0" w:tplc="AB62603E">
      <w:start w:val="1"/>
      <w:numFmt w:val="decimal"/>
      <w:lvlText w:val="2.%1"/>
      <w:lvlJc w:val="left"/>
      <w:pPr>
        <w:ind w:left="461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33CB6"/>
    <w:multiLevelType w:val="hybridMultilevel"/>
    <w:tmpl w:val="58FC32F0"/>
    <w:lvl w:ilvl="0" w:tplc="AB62603E">
      <w:start w:val="1"/>
      <w:numFmt w:val="decimal"/>
      <w:lvlText w:val="2.%1"/>
      <w:lvlJc w:val="left"/>
      <w:pPr>
        <w:ind w:left="461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86F89"/>
    <w:multiLevelType w:val="hybridMultilevel"/>
    <w:tmpl w:val="3FD2D67A"/>
    <w:lvl w:ilvl="0" w:tplc="BE24118A">
      <w:start w:val="1"/>
      <w:numFmt w:val="decimal"/>
      <w:lvlText w:val="%1."/>
      <w:lvlJc w:val="left"/>
      <w:pPr>
        <w:ind w:left="46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74D8C"/>
    <w:multiLevelType w:val="hybridMultilevel"/>
    <w:tmpl w:val="500EA068"/>
    <w:lvl w:ilvl="0" w:tplc="BE241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16669"/>
    <w:multiLevelType w:val="hybridMultilevel"/>
    <w:tmpl w:val="3CAE558A"/>
    <w:lvl w:ilvl="0" w:tplc="3D961AE2">
      <w:start w:val="3"/>
      <w:numFmt w:val="decimal"/>
      <w:lvlText w:val="2.%1"/>
      <w:lvlJc w:val="left"/>
      <w:pPr>
        <w:ind w:left="461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A4028"/>
    <w:multiLevelType w:val="hybridMultilevel"/>
    <w:tmpl w:val="EB06DBAE"/>
    <w:lvl w:ilvl="0" w:tplc="BE24118A">
      <w:start w:val="1"/>
      <w:numFmt w:val="decimal"/>
      <w:lvlText w:val="%1."/>
      <w:lvlJc w:val="left"/>
      <w:pPr>
        <w:ind w:left="118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7">
    <w:nsid w:val="69A77354"/>
    <w:multiLevelType w:val="hybridMultilevel"/>
    <w:tmpl w:val="649E693E"/>
    <w:lvl w:ilvl="0" w:tplc="2DD25F00">
      <w:start w:val="1"/>
      <w:numFmt w:val="decimal"/>
      <w:lvlText w:val="%1."/>
      <w:lvlJc w:val="left"/>
      <w:pPr>
        <w:ind w:left="1181" w:hanging="360"/>
      </w:pPr>
      <w:rPr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8">
    <w:nsid w:val="6C153DA0"/>
    <w:multiLevelType w:val="hybridMultilevel"/>
    <w:tmpl w:val="AAB42EAE"/>
    <w:lvl w:ilvl="0" w:tplc="BE24118A">
      <w:start w:val="1"/>
      <w:numFmt w:val="decimal"/>
      <w:lvlText w:val="%1."/>
      <w:lvlJc w:val="left"/>
      <w:pPr>
        <w:ind w:left="82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9">
    <w:nsid w:val="73AB329A"/>
    <w:multiLevelType w:val="hybridMultilevel"/>
    <w:tmpl w:val="154EB690"/>
    <w:lvl w:ilvl="0" w:tplc="BE24118A">
      <w:start w:val="1"/>
      <w:numFmt w:val="decimal"/>
      <w:lvlText w:val="%1."/>
      <w:lvlJc w:val="left"/>
      <w:pPr>
        <w:ind w:left="821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0">
    <w:nsid w:val="74413347"/>
    <w:multiLevelType w:val="multilevel"/>
    <w:tmpl w:val="9840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CA80AB6"/>
    <w:multiLevelType w:val="hybridMultilevel"/>
    <w:tmpl w:val="2DBE161A"/>
    <w:lvl w:ilvl="0" w:tplc="47DAF484">
      <w:start w:val="3"/>
      <w:numFmt w:val="decimal"/>
      <w:lvlText w:val="%1."/>
      <w:lvlJc w:val="left"/>
      <w:pPr>
        <w:ind w:left="461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20E8D"/>
    <w:multiLevelType w:val="hybridMultilevel"/>
    <w:tmpl w:val="4A10ACB4"/>
    <w:lvl w:ilvl="0" w:tplc="2F44A708">
      <w:start w:val="1"/>
      <w:numFmt w:val="decimal"/>
      <w:lvlText w:val="3.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28"/>
  </w:num>
  <w:num w:numId="5">
    <w:abstractNumId w:val="17"/>
  </w:num>
  <w:num w:numId="6">
    <w:abstractNumId w:val="6"/>
  </w:num>
  <w:num w:numId="7">
    <w:abstractNumId w:val="29"/>
  </w:num>
  <w:num w:numId="8">
    <w:abstractNumId w:val="21"/>
  </w:num>
  <w:num w:numId="9">
    <w:abstractNumId w:val="19"/>
  </w:num>
  <w:num w:numId="10">
    <w:abstractNumId w:val="26"/>
  </w:num>
  <w:num w:numId="11">
    <w:abstractNumId w:val="8"/>
  </w:num>
  <w:num w:numId="12">
    <w:abstractNumId w:val="11"/>
  </w:num>
  <w:num w:numId="13">
    <w:abstractNumId w:val="13"/>
  </w:num>
  <w:num w:numId="14">
    <w:abstractNumId w:val="30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5"/>
  </w:num>
  <w:num w:numId="19">
    <w:abstractNumId w:val="22"/>
  </w:num>
  <w:num w:numId="20">
    <w:abstractNumId w:val="5"/>
  </w:num>
  <w:num w:numId="21">
    <w:abstractNumId w:val="25"/>
  </w:num>
  <w:num w:numId="22">
    <w:abstractNumId w:val="27"/>
  </w:num>
  <w:num w:numId="23">
    <w:abstractNumId w:val="31"/>
  </w:num>
  <w:num w:numId="24">
    <w:abstractNumId w:val="0"/>
  </w:num>
  <w:num w:numId="25">
    <w:abstractNumId w:val="12"/>
  </w:num>
  <w:num w:numId="26">
    <w:abstractNumId w:val="18"/>
  </w:num>
  <w:num w:numId="27">
    <w:abstractNumId w:val="20"/>
  </w:num>
  <w:num w:numId="28">
    <w:abstractNumId w:val="10"/>
  </w:num>
  <w:num w:numId="29">
    <w:abstractNumId w:val="7"/>
  </w:num>
  <w:num w:numId="30">
    <w:abstractNumId w:val="32"/>
  </w:num>
  <w:num w:numId="31">
    <w:abstractNumId w:val="4"/>
  </w:num>
  <w:num w:numId="32">
    <w:abstractNumId w:val="3"/>
  </w:num>
  <w:num w:numId="33">
    <w:abstractNumId w:val="24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drawingGridHorizontalSpacing w:val="110"/>
  <w:displayHorizontalDrawingGridEvery w:val="2"/>
  <w:characterSpacingControl w:val="doNotCompress"/>
  <w:compat/>
  <w:rsids>
    <w:rsidRoot w:val="007B4814"/>
    <w:rsid w:val="0002047E"/>
    <w:rsid w:val="00066827"/>
    <w:rsid w:val="00066C2A"/>
    <w:rsid w:val="0008731C"/>
    <w:rsid w:val="00103B16"/>
    <w:rsid w:val="0017611E"/>
    <w:rsid w:val="001B265C"/>
    <w:rsid w:val="00214467"/>
    <w:rsid w:val="00216965"/>
    <w:rsid w:val="00232E82"/>
    <w:rsid w:val="00277E39"/>
    <w:rsid w:val="002C5969"/>
    <w:rsid w:val="003773D4"/>
    <w:rsid w:val="003A6036"/>
    <w:rsid w:val="0040786F"/>
    <w:rsid w:val="00471CDD"/>
    <w:rsid w:val="004E5B83"/>
    <w:rsid w:val="004F6F3B"/>
    <w:rsid w:val="005228F4"/>
    <w:rsid w:val="00526117"/>
    <w:rsid w:val="00533B61"/>
    <w:rsid w:val="00582941"/>
    <w:rsid w:val="005B231A"/>
    <w:rsid w:val="005E5D83"/>
    <w:rsid w:val="00615E07"/>
    <w:rsid w:val="00665CE0"/>
    <w:rsid w:val="006C1C04"/>
    <w:rsid w:val="006E0E1A"/>
    <w:rsid w:val="00722DB4"/>
    <w:rsid w:val="007B4814"/>
    <w:rsid w:val="007B615E"/>
    <w:rsid w:val="007C146D"/>
    <w:rsid w:val="007C235C"/>
    <w:rsid w:val="00811111"/>
    <w:rsid w:val="00812568"/>
    <w:rsid w:val="0084109E"/>
    <w:rsid w:val="00852528"/>
    <w:rsid w:val="00894992"/>
    <w:rsid w:val="00902E0C"/>
    <w:rsid w:val="00934737"/>
    <w:rsid w:val="0098186B"/>
    <w:rsid w:val="00A05119"/>
    <w:rsid w:val="00B33CBB"/>
    <w:rsid w:val="00B77365"/>
    <w:rsid w:val="00BB1B46"/>
    <w:rsid w:val="00BB37DB"/>
    <w:rsid w:val="00C15877"/>
    <w:rsid w:val="00C83952"/>
    <w:rsid w:val="00D02A75"/>
    <w:rsid w:val="00D32101"/>
    <w:rsid w:val="00D71E64"/>
    <w:rsid w:val="00DE4545"/>
    <w:rsid w:val="00DF66DB"/>
    <w:rsid w:val="00E663B7"/>
    <w:rsid w:val="00E76720"/>
    <w:rsid w:val="00EF6788"/>
    <w:rsid w:val="00F57AD9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1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5</cp:revision>
  <cp:lastPrinted>2016-04-01T17:29:00Z</cp:lastPrinted>
  <dcterms:created xsi:type="dcterms:W3CDTF">2018-09-17T07:01:00Z</dcterms:created>
  <dcterms:modified xsi:type="dcterms:W3CDTF">2018-09-21T09:38:00Z</dcterms:modified>
</cp:coreProperties>
</file>